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 xml:space="preserve">Изучив представленный текст договора, согласно полученной документации на </w:t>
      </w:r>
      <w:r w:rsidR="005C5E60">
        <w:rPr>
          <w:sz w:val="28"/>
          <w:szCs w:val="28"/>
        </w:rPr>
        <w:t>приобретение автомобилей б/</w:t>
      </w:r>
      <w:proofErr w:type="gramStart"/>
      <w:r w:rsidR="005C5E60">
        <w:rPr>
          <w:sz w:val="28"/>
          <w:szCs w:val="28"/>
        </w:rPr>
        <w:t>у</w:t>
      </w:r>
      <w:proofErr w:type="gramEnd"/>
      <w:r w:rsidR="005C5E60">
        <w:rPr>
          <w:sz w:val="28"/>
          <w:szCs w:val="28"/>
        </w:rPr>
        <w:t xml:space="preserve"> </w:t>
      </w:r>
      <w:proofErr w:type="gramStart"/>
      <w:r w:rsidR="005C5E60">
        <w:rPr>
          <w:sz w:val="28"/>
          <w:szCs w:val="28"/>
        </w:rPr>
        <w:t>лот</w:t>
      </w:r>
      <w:proofErr w:type="gramEnd"/>
      <w:r w:rsidR="005C5E60">
        <w:rPr>
          <w:sz w:val="28"/>
          <w:szCs w:val="28"/>
        </w:rPr>
        <w:t xml:space="preserve"> 96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Pr="005C5E60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</w:r>
      <w:r w:rsidR="005C5E60">
        <w:rPr>
          <w:rFonts w:eastAsia="Times New Roman"/>
          <w:color w:val="000000"/>
          <w:lang w:eastAsia="en-US"/>
        </w:rPr>
        <w:t>Чаплыгин И.В.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</w:t>
      </w:r>
      <w:r w:rsidR="005C5E60">
        <w:rPr>
          <w:rFonts w:eastAsia="Calibri"/>
          <w:szCs w:val="22"/>
          <w:lang w:eastAsia="en-US"/>
        </w:rPr>
        <w:t>13.02.2020г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>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2440C1"/>
    <w:rsid w:val="00292973"/>
    <w:rsid w:val="0049324A"/>
    <w:rsid w:val="00545D36"/>
    <w:rsid w:val="005C5E60"/>
    <w:rsid w:val="00771128"/>
    <w:rsid w:val="008E72E5"/>
    <w:rsid w:val="00925611"/>
    <w:rsid w:val="00B5353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9</cp:revision>
  <dcterms:created xsi:type="dcterms:W3CDTF">2014-01-29T01:00:00Z</dcterms:created>
  <dcterms:modified xsi:type="dcterms:W3CDTF">2020-02-14T04:58:00Z</dcterms:modified>
</cp:coreProperties>
</file>